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89F" w14:textId="77777777" w:rsidR="00A90146" w:rsidRDefault="00A90146" w:rsidP="00936683">
      <w:pPr>
        <w:rPr>
          <w:b/>
          <w:sz w:val="32"/>
          <w:szCs w:val="32"/>
        </w:rPr>
      </w:pPr>
    </w:p>
    <w:p w14:paraId="6F3C3C0C" w14:textId="77777777" w:rsidR="00936683" w:rsidRDefault="00D0143B" w:rsidP="00936683">
      <w:pPr>
        <w:rPr>
          <w:b/>
          <w:sz w:val="32"/>
          <w:szCs w:val="32"/>
        </w:rPr>
      </w:pPr>
      <w:r>
        <w:rPr>
          <w:b/>
          <w:noProof/>
          <w:sz w:val="32"/>
          <w:szCs w:val="32"/>
        </w:rPr>
        <w:drawing>
          <wp:inline distT="0" distB="0" distL="0" distR="0" wp14:anchorId="3BCC3BC0" wp14:editId="251D0C6B">
            <wp:extent cx="2935605" cy="519430"/>
            <wp:effectExtent l="19050" t="0" r="0" b="0"/>
            <wp:docPr id="8" name="Picture 8" descr="SpecPolyComp2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cPolyComp20_01"/>
                    <pic:cNvPicPr>
                      <a:picLocks noChangeAspect="1" noChangeArrowheads="1"/>
                    </pic:cNvPicPr>
                  </pic:nvPicPr>
                  <pic:blipFill>
                    <a:blip r:embed="rId5" cstate="print"/>
                    <a:srcRect/>
                    <a:stretch>
                      <a:fillRect/>
                    </a:stretch>
                  </pic:blipFill>
                  <pic:spPr bwMode="auto">
                    <a:xfrm>
                      <a:off x="0" y="0"/>
                      <a:ext cx="2935605" cy="519430"/>
                    </a:xfrm>
                    <a:prstGeom prst="rect">
                      <a:avLst/>
                    </a:prstGeom>
                    <a:noFill/>
                    <a:ln w="9525">
                      <a:noFill/>
                      <a:miter lim="800000"/>
                      <a:headEnd/>
                      <a:tailEnd/>
                    </a:ln>
                  </pic:spPr>
                </pic:pic>
              </a:graphicData>
            </a:graphic>
          </wp:inline>
        </w:drawing>
      </w:r>
    </w:p>
    <w:p w14:paraId="74D892B7" w14:textId="77777777" w:rsidR="00936683" w:rsidRDefault="00936683" w:rsidP="00A90146">
      <w:pPr>
        <w:jc w:val="center"/>
        <w:rPr>
          <w:b/>
          <w:sz w:val="32"/>
          <w:szCs w:val="32"/>
        </w:rPr>
      </w:pPr>
    </w:p>
    <w:p w14:paraId="33816826" w14:textId="77777777" w:rsidR="00B64924" w:rsidRDefault="00A90146" w:rsidP="00A90146">
      <w:pPr>
        <w:jc w:val="center"/>
        <w:rPr>
          <w:b/>
          <w:sz w:val="32"/>
          <w:szCs w:val="32"/>
        </w:rPr>
      </w:pPr>
      <w:r>
        <w:rPr>
          <w:b/>
          <w:sz w:val="32"/>
          <w:szCs w:val="32"/>
        </w:rPr>
        <w:t xml:space="preserve">Applications </w:t>
      </w:r>
      <w:r w:rsidR="00D34F76">
        <w:rPr>
          <w:b/>
          <w:sz w:val="32"/>
          <w:szCs w:val="32"/>
        </w:rPr>
        <w:t>Chemist</w:t>
      </w:r>
      <w:r w:rsidR="005315DB">
        <w:rPr>
          <w:b/>
          <w:sz w:val="32"/>
          <w:szCs w:val="32"/>
        </w:rPr>
        <w:t xml:space="preserve"> Job Description</w:t>
      </w:r>
    </w:p>
    <w:p w14:paraId="0685426A" w14:textId="77777777" w:rsidR="00A90146" w:rsidRDefault="00A90146" w:rsidP="00936683">
      <w:pPr>
        <w:rPr>
          <w:b/>
          <w:sz w:val="32"/>
          <w:szCs w:val="32"/>
        </w:rPr>
      </w:pPr>
    </w:p>
    <w:p w14:paraId="4151905C" w14:textId="79F8DD98" w:rsidR="00A90146" w:rsidRDefault="00A90146" w:rsidP="00A90146">
      <w:r>
        <w:t xml:space="preserve">Specialty Polymers </w:t>
      </w:r>
      <w:r w:rsidR="00E242E2">
        <w:t xml:space="preserve">Inc. </w:t>
      </w:r>
      <w:r>
        <w:t xml:space="preserve">has an immediate opening </w:t>
      </w:r>
      <w:r w:rsidR="003902F9">
        <w:t xml:space="preserve">for an </w:t>
      </w:r>
      <w:r w:rsidR="00B53302">
        <w:t>Application Chemist</w:t>
      </w:r>
      <w:r w:rsidR="003902F9">
        <w:t xml:space="preserve"> </w:t>
      </w:r>
      <w:r w:rsidR="002501C2">
        <w:t xml:space="preserve">in </w:t>
      </w:r>
      <w:r w:rsidR="00046B1A">
        <w:t xml:space="preserve">Woodburn Oregon facility.  SPI manufactures </w:t>
      </w:r>
      <w:r w:rsidR="00D0207A">
        <w:t xml:space="preserve">a broad product line of water based acrylic, vinyl acrylic, vinyl acetate and styrene acrylic </w:t>
      </w:r>
      <w:r w:rsidR="00B53302">
        <w:t>dispersions</w:t>
      </w:r>
      <w:r w:rsidR="00D0207A">
        <w:t>, which are u</w:t>
      </w:r>
      <w:r w:rsidR="00817824">
        <w:t>sed in the manufacture of paint and</w:t>
      </w:r>
      <w:r w:rsidR="00D0207A">
        <w:t xml:space="preserve"> coatings</w:t>
      </w:r>
      <w:r w:rsidR="00817824">
        <w:t xml:space="preserve"> </w:t>
      </w:r>
      <w:r w:rsidR="00936683">
        <w:t xml:space="preserve">for </w:t>
      </w:r>
      <w:r w:rsidR="00817824">
        <w:t xml:space="preserve">architectural and </w:t>
      </w:r>
      <w:r w:rsidR="002501C2">
        <w:t xml:space="preserve">industrial applications. </w:t>
      </w:r>
    </w:p>
    <w:p w14:paraId="711BE792" w14:textId="77777777" w:rsidR="00A90146" w:rsidRDefault="00A90146" w:rsidP="00A90146"/>
    <w:p w14:paraId="568FB72F" w14:textId="77777777" w:rsidR="00A90146" w:rsidRDefault="002501C2" w:rsidP="00A90146">
      <w:r>
        <w:t>Reports to: Application</w:t>
      </w:r>
      <w:r w:rsidR="00A90146">
        <w:t xml:space="preserve"> </w:t>
      </w:r>
      <w:r>
        <w:t xml:space="preserve">Lab </w:t>
      </w:r>
      <w:r w:rsidR="00A90146">
        <w:t>Manager</w:t>
      </w:r>
      <w:r>
        <w:t xml:space="preserve"> </w:t>
      </w:r>
    </w:p>
    <w:p w14:paraId="62737CAF" w14:textId="77777777" w:rsidR="00A90146" w:rsidRDefault="00A90146" w:rsidP="00A90146"/>
    <w:p w14:paraId="03833406" w14:textId="77777777" w:rsidR="00A90146" w:rsidRDefault="00A90146" w:rsidP="00A90146">
      <w:r>
        <w:t>Location: Woodburn</w:t>
      </w:r>
      <w:r w:rsidR="00E35647">
        <w:t>,</w:t>
      </w:r>
      <w:r>
        <w:t xml:space="preserve"> OR</w:t>
      </w:r>
    </w:p>
    <w:p w14:paraId="5B6F739D" w14:textId="77777777" w:rsidR="00A90146" w:rsidRDefault="00A90146" w:rsidP="00A90146"/>
    <w:p w14:paraId="5DB33908" w14:textId="77777777" w:rsidR="00A90146" w:rsidRDefault="00936683" w:rsidP="00A90146">
      <w:r>
        <w:t>Responsibilities include but are not limited to:</w:t>
      </w:r>
    </w:p>
    <w:p w14:paraId="3F9FD06E" w14:textId="77777777" w:rsidR="00D0207A" w:rsidRDefault="00D0207A" w:rsidP="00A90146"/>
    <w:p w14:paraId="710BF4B5" w14:textId="77777777" w:rsidR="00D0207A" w:rsidRDefault="00D0207A" w:rsidP="00E242E2">
      <w:pPr>
        <w:numPr>
          <w:ilvl w:val="0"/>
          <w:numId w:val="1"/>
        </w:numPr>
      </w:pPr>
      <w:r>
        <w:t>Produce paint and coatings using SPI polymers and competitive polymers</w:t>
      </w:r>
      <w:r w:rsidR="00E242E2">
        <w:t xml:space="preserve"> w</w:t>
      </w:r>
      <w:r w:rsidR="002501C2">
        <w:t>ith the guidance of Application Lab</w:t>
      </w:r>
      <w:r w:rsidR="00E242E2">
        <w:t xml:space="preserve"> Manager.</w:t>
      </w:r>
    </w:p>
    <w:p w14:paraId="72B7C168" w14:textId="77777777" w:rsidR="00E242E2" w:rsidRDefault="00E242E2" w:rsidP="00A90146"/>
    <w:p w14:paraId="0E83A427" w14:textId="77777777" w:rsidR="00E242E2" w:rsidRDefault="002501C2" w:rsidP="00E242E2">
      <w:pPr>
        <w:numPr>
          <w:ilvl w:val="0"/>
          <w:numId w:val="1"/>
        </w:numPr>
      </w:pPr>
      <w:r>
        <w:t>Perform ASTM and MPI testing</w:t>
      </w:r>
      <w:r w:rsidR="00817824">
        <w:t xml:space="preserve">; physical properties </w:t>
      </w:r>
      <w:r w:rsidR="00E242E2">
        <w:t>and</w:t>
      </w:r>
      <w:r w:rsidR="00817824">
        <w:t xml:space="preserve"> applications testing on paint and </w:t>
      </w:r>
      <w:r w:rsidR="00E242E2">
        <w:t>coatings</w:t>
      </w:r>
      <w:r w:rsidR="00817824">
        <w:t>.</w:t>
      </w:r>
    </w:p>
    <w:p w14:paraId="6B3D18E6" w14:textId="77777777" w:rsidR="00E242E2" w:rsidRDefault="00E242E2" w:rsidP="00A90146"/>
    <w:p w14:paraId="21F11A41" w14:textId="77777777" w:rsidR="00E242E2" w:rsidRDefault="00E242E2" w:rsidP="00E242E2">
      <w:pPr>
        <w:numPr>
          <w:ilvl w:val="0"/>
          <w:numId w:val="1"/>
        </w:numPr>
      </w:pPr>
      <w:r>
        <w:t>Interpret and document in both lab book lab report format all test data that is generated. Form conclusions based on test results, and work with Technical Manager to plan future evaluations.</w:t>
      </w:r>
    </w:p>
    <w:p w14:paraId="3988FC44" w14:textId="77777777" w:rsidR="00E242E2" w:rsidRDefault="00E242E2" w:rsidP="00A90146"/>
    <w:p w14:paraId="57428F93" w14:textId="77777777" w:rsidR="00E242E2" w:rsidRDefault="00E242E2" w:rsidP="00E242E2">
      <w:pPr>
        <w:numPr>
          <w:ilvl w:val="0"/>
          <w:numId w:val="1"/>
        </w:numPr>
      </w:pPr>
      <w:r>
        <w:t>Manage multiple projects to optimize time required to satisfy customer needs.</w:t>
      </w:r>
    </w:p>
    <w:p w14:paraId="2F8AD032" w14:textId="77777777" w:rsidR="00E242E2" w:rsidRDefault="00E242E2" w:rsidP="00A90146"/>
    <w:p w14:paraId="7B61E72D" w14:textId="2F9DD8F7" w:rsidR="00E242E2" w:rsidRDefault="00E242E2" w:rsidP="00E242E2">
      <w:pPr>
        <w:numPr>
          <w:ilvl w:val="0"/>
          <w:numId w:val="1"/>
        </w:numPr>
      </w:pPr>
      <w:r>
        <w:t>P</w:t>
      </w:r>
      <w:r w:rsidR="002501C2">
        <w:t xml:space="preserve">rovide feedback to Application Lab </w:t>
      </w:r>
      <w:r>
        <w:t>Manager and Polymer Development lab on both test results and status of lab work.</w:t>
      </w:r>
    </w:p>
    <w:p w14:paraId="7515B57B" w14:textId="77777777" w:rsidR="00B53302" w:rsidRDefault="00B53302" w:rsidP="00B53302">
      <w:pPr>
        <w:pStyle w:val="ListParagraph"/>
      </w:pPr>
    </w:p>
    <w:p w14:paraId="55994C6C" w14:textId="31CA90A9" w:rsidR="00B53302" w:rsidRDefault="00B53302" w:rsidP="00E242E2">
      <w:pPr>
        <w:numPr>
          <w:ilvl w:val="0"/>
          <w:numId w:val="1"/>
        </w:numPr>
      </w:pPr>
      <w:r>
        <w:t>Communicate with customers, sales group and internal lab personnel</w:t>
      </w:r>
    </w:p>
    <w:p w14:paraId="75EEA174" w14:textId="77777777" w:rsidR="00E242E2" w:rsidRDefault="00E242E2" w:rsidP="00A90146"/>
    <w:p w14:paraId="5EB4E5EF" w14:textId="77777777" w:rsidR="00E242E2" w:rsidRDefault="00E242E2" w:rsidP="00E242E2">
      <w:pPr>
        <w:numPr>
          <w:ilvl w:val="0"/>
          <w:numId w:val="1"/>
        </w:numPr>
      </w:pPr>
      <w:r>
        <w:t>Participate in lab meetings as appropriate.</w:t>
      </w:r>
    </w:p>
    <w:p w14:paraId="5CE5F955" w14:textId="77777777" w:rsidR="00E242E2" w:rsidRDefault="00E242E2" w:rsidP="00A90146"/>
    <w:p w14:paraId="7D9B2737" w14:textId="77777777" w:rsidR="00E242E2" w:rsidRDefault="00E242E2" w:rsidP="00A90146">
      <w:r>
        <w:t>Minimum Requirements:</w:t>
      </w:r>
    </w:p>
    <w:p w14:paraId="443C540E" w14:textId="77777777" w:rsidR="00E242E2" w:rsidRDefault="00E242E2" w:rsidP="00A90146"/>
    <w:p w14:paraId="5971664A" w14:textId="3B73B4E9" w:rsidR="00E242E2" w:rsidRDefault="00B53302" w:rsidP="00A90146">
      <w:r>
        <w:t>Bachelor’s Degree in chemistry</w:t>
      </w:r>
      <w:r w:rsidR="00A07529">
        <w:t xml:space="preserve"> with </w:t>
      </w:r>
      <w:bookmarkStart w:id="0" w:name="_GoBack"/>
      <w:bookmarkEnd w:id="0"/>
      <w:r>
        <w:t>minimum 5</w:t>
      </w:r>
      <w:r w:rsidR="002501C2">
        <w:t xml:space="preserve"> years</w:t>
      </w:r>
      <w:r w:rsidR="00E242E2">
        <w:t xml:space="preserve"> </w:t>
      </w:r>
      <w:r w:rsidR="002501C2">
        <w:t xml:space="preserve">paint and coatings </w:t>
      </w:r>
      <w:r w:rsidR="00E242E2">
        <w:t>lab experience</w:t>
      </w:r>
      <w:r w:rsidR="002501C2">
        <w:t xml:space="preserve"> </w:t>
      </w:r>
    </w:p>
    <w:p w14:paraId="6E6E107A" w14:textId="77777777" w:rsidR="00E242E2" w:rsidRDefault="00E242E2" w:rsidP="00A90146">
      <w:r>
        <w:t>Good verbal and written communication skills</w:t>
      </w:r>
    </w:p>
    <w:p w14:paraId="0F7B123B" w14:textId="77777777" w:rsidR="00E242E2" w:rsidRDefault="00E242E2" w:rsidP="00A90146">
      <w:r>
        <w:t>Must be self motivated, and able to work without close supervision</w:t>
      </w:r>
    </w:p>
    <w:p w14:paraId="7F772949" w14:textId="6853C18B" w:rsidR="00936683" w:rsidRDefault="00E242E2" w:rsidP="00A90146">
      <w:r>
        <w:t xml:space="preserve">Must have good math skills and </w:t>
      </w:r>
      <w:r w:rsidR="00936683">
        <w:t xml:space="preserve">proficiency with </w:t>
      </w:r>
      <w:r>
        <w:t>Micros</w:t>
      </w:r>
      <w:r w:rsidR="00936683">
        <w:t xml:space="preserve">oft </w:t>
      </w:r>
      <w:r w:rsidR="00B53302">
        <w:t>Office</w:t>
      </w:r>
    </w:p>
    <w:p w14:paraId="1977DD24" w14:textId="5E91EA6F" w:rsidR="00936683" w:rsidRDefault="00B53302" w:rsidP="00A90146">
      <w:r>
        <w:t>Team worker with positive attitude</w:t>
      </w:r>
    </w:p>
    <w:p w14:paraId="04FCA30C" w14:textId="77777777" w:rsidR="00936683" w:rsidRDefault="00936683" w:rsidP="00A90146"/>
    <w:p w14:paraId="6B07C811" w14:textId="77777777" w:rsidR="00936683" w:rsidRDefault="00936683" w:rsidP="00A90146"/>
    <w:p w14:paraId="249323AC" w14:textId="77777777" w:rsidR="00A90146" w:rsidRPr="00A90146" w:rsidRDefault="00936683" w:rsidP="003D0121">
      <w:pPr>
        <w:rPr>
          <w:b/>
          <w:sz w:val="32"/>
          <w:szCs w:val="32"/>
        </w:rPr>
      </w:pPr>
      <w:r>
        <w:t xml:space="preserve">Send resume and salary requirements to </w:t>
      </w:r>
      <w:r w:rsidR="002501C2">
        <w:t>msand</w:t>
      </w:r>
      <w:r>
        <w:t>@specpoly.com</w:t>
      </w:r>
    </w:p>
    <w:sectPr w:rsidR="00A90146" w:rsidRPr="00A90146" w:rsidSect="00936683">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E3DBB"/>
    <w:multiLevelType w:val="hybridMultilevel"/>
    <w:tmpl w:val="B9C89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74A46"/>
    <w:multiLevelType w:val="hybridMultilevel"/>
    <w:tmpl w:val="3A0681DC"/>
    <w:lvl w:ilvl="0" w:tplc="7F766D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90146"/>
    <w:rsid w:val="00046B1A"/>
    <w:rsid w:val="0017551F"/>
    <w:rsid w:val="002501C2"/>
    <w:rsid w:val="0027132B"/>
    <w:rsid w:val="00302C00"/>
    <w:rsid w:val="00352C3C"/>
    <w:rsid w:val="003902F9"/>
    <w:rsid w:val="003D0121"/>
    <w:rsid w:val="003E794A"/>
    <w:rsid w:val="005315DB"/>
    <w:rsid w:val="005B0485"/>
    <w:rsid w:val="00735C1B"/>
    <w:rsid w:val="00817824"/>
    <w:rsid w:val="00936683"/>
    <w:rsid w:val="00A07529"/>
    <w:rsid w:val="00A90146"/>
    <w:rsid w:val="00B53302"/>
    <w:rsid w:val="00B64924"/>
    <w:rsid w:val="00D0143B"/>
    <w:rsid w:val="00D0207A"/>
    <w:rsid w:val="00D34F76"/>
    <w:rsid w:val="00DD57C3"/>
    <w:rsid w:val="00E242E2"/>
    <w:rsid w:val="00E35647"/>
    <w:rsid w:val="00FC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97D9A"/>
  <w15:docId w15:val="{F97993AB-569E-4800-866B-925115D1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C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34F76"/>
    <w:rPr>
      <w:rFonts w:ascii="Tahoma" w:hAnsi="Tahoma" w:cs="Tahoma"/>
      <w:sz w:val="16"/>
      <w:szCs w:val="16"/>
    </w:rPr>
  </w:style>
  <w:style w:type="character" w:customStyle="1" w:styleId="BalloonTextChar">
    <w:name w:val="Balloon Text Char"/>
    <w:basedOn w:val="DefaultParagraphFont"/>
    <w:link w:val="BalloonText"/>
    <w:rsid w:val="00D34F76"/>
    <w:rPr>
      <w:rFonts w:ascii="Tahoma" w:hAnsi="Tahoma" w:cs="Tahoma"/>
      <w:sz w:val="16"/>
      <w:szCs w:val="16"/>
    </w:rPr>
  </w:style>
  <w:style w:type="paragraph" w:styleId="ListParagraph">
    <w:name w:val="List Paragraph"/>
    <w:basedOn w:val="Normal"/>
    <w:uiPriority w:val="34"/>
    <w:qFormat/>
    <w:rsid w:val="00B53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Specialty Polymers, Inc.</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Nerissa Swaim</cp:lastModifiedBy>
  <cp:revision>12</cp:revision>
  <dcterms:created xsi:type="dcterms:W3CDTF">2012-06-20T19:42:00Z</dcterms:created>
  <dcterms:modified xsi:type="dcterms:W3CDTF">2019-08-07T21:09:00Z</dcterms:modified>
</cp:coreProperties>
</file>